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EA4B" w14:textId="6B0A1B24" w:rsidR="007C74A5" w:rsidRDefault="00A51D0A" w:rsidP="00A51D0A">
      <w:pPr>
        <w:jc w:val="center"/>
        <w:rPr>
          <w:sz w:val="40"/>
          <w:szCs w:val="40"/>
          <w:u w:val="single"/>
        </w:rPr>
      </w:pPr>
      <w:r w:rsidRPr="00A51D0A">
        <w:rPr>
          <w:sz w:val="40"/>
          <w:szCs w:val="40"/>
          <w:u w:val="single"/>
        </w:rPr>
        <w:t>LYDFORD PARISH COUNCIL</w:t>
      </w:r>
    </w:p>
    <w:p w14:paraId="70D0A272" w14:textId="77777777" w:rsidR="00A51D0A" w:rsidRDefault="00A51D0A" w:rsidP="00A51D0A">
      <w:pPr>
        <w:jc w:val="center"/>
        <w:rPr>
          <w:sz w:val="40"/>
          <w:szCs w:val="40"/>
          <w:u w:val="single"/>
        </w:rPr>
      </w:pPr>
    </w:p>
    <w:p w14:paraId="6590B275" w14:textId="2B151690" w:rsidR="00A51D0A" w:rsidRDefault="00A51D0A" w:rsidP="00A51D0A">
      <w:pPr>
        <w:rPr>
          <w:sz w:val="28"/>
          <w:szCs w:val="28"/>
          <w:u w:val="single"/>
        </w:rPr>
      </w:pPr>
      <w:r w:rsidRPr="00A51D0A">
        <w:rPr>
          <w:sz w:val="28"/>
          <w:szCs w:val="28"/>
          <w:u w:val="single"/>
        </w:rPr>
        <w:t>CHAIR’S ANNUAL REPORT</w:t>
      </w:r>
      <w:r w:rsidR="003058F5">
        <w:rPr>
          <w:sz w:val="28"/>
          <w:szCs w:val="28"/>
          <w:u w:val="single"/>
        </w:rPr>
        <w:t xml:space="preserve"> </w:t>
      </w:r>
      <w:proofErr w:type="gramStart"/>
      <w:r w:rsidR="003058F5">
        <w:rPr>
          <w:sz w:val="28"/>
          <w:szCs w:val="28"/>
          <w:u w:val="single"/>
        </w:rPr>
        <w:t xml:space="preserve">- </w:t>
      </w:r>
      <w:r w:rsidRPr="00A51D0A">
        <w:rPr>
          <w:sz w:val="28"/>
          <w:szCs w:val="28"/>
          <w:u w:val="single"/>
        </w:rPr>
        <w:t xml:space="preserve"> 12</w:t>
      </w:r>
      <w:proofErr w:type="gramEnd"/>
      <w:r w:rsidRPr="00A51D0A">
        <w:rPr>
          <w:sz w:val="28"/>
          <w:szCs w:val="28"/>
          <w:u w:val="single"/>
        </w:rPr>
        <w:t>/05/26</w:t>
      </w:r>
    </w:p>
    <w:p w14:paraId="608153AD" w14:textId="77777777" w:rsidR="003058F5" w:rsidRDefault="003058F5" w:rsidP="00A51D0A">
      <w:pPr>
        <w:rPr>
          <w:sz w:val="28"/>
          <w:szCs w:val="28"/>
          <w:u w:val="single"/>
        </w:rPr>
      </w:pPr>
    </w:p>
    <w:p w14:paraId="3F3C2E70" w14:textId="70D7F966" w:rsidR="00A51D0A" w:rsidRDefault="00A51D0A" w:rsidP="00A51D0A">
      <w:pPr>
        <w:rPr>
          <w:sz w:val="28"/>
          <w:szCs w:val="28"/>
        </w:rPr>
      </w:pPr>
      <w:r>
        <w:rPr>
          <w:sz w:val="28"/>
          <w:szCs w:val="28"/>
          <w:u w:val="single"/>
        </w:rPr>
        <w:t>The Council</w:t>
      </w:r>
      <w:r>
        <w:rPr>
          <w:sz w:val="28"/>
          <w:szCs w:val="28"/>
        </w:rPr>
        <w:t xml:space="preserve"> </w:t>
      </w:r>
      <w:r w:rsidR="003058F5">
        <w:rPr>
          <w:sz w:val="28"/>
          <w:szCs w:val="28"/>
        </w:rPr>
        <w:t>–</w:t>
      </w:r>
      <w:r>
        <w:rPr>
          <w:sz w:val="28"/>
          <w:szCs w:val="28"/>
        </w:rPr>
        <w:t xml:space="preserve"> </w:t>
      </w:r>
      <w:r w:rsidR="003058F5">
        <w:rPr>
          <w:sz w:val="28"/>
          <w:szCs w:val="28"/>
        </w:rPr>
        <w:t>My thanks go out to all fellow councillors for their support over the last twelve months. As always, I must pay great credit to the Clerk, John for keeping the council on the straight and narrow, I’m sure he must put in more hours work than he claims for as he’s always available to advise.</w:t>
      </w:r>
    </w:p>
    <w:p w14:paraId="26B5C1DD" w14:textId="401A01EC" w:rsidR="003058F5" w:rsidRDefault="003058F5" w:rsidP="00A51D0A">
      <w:pPr>
        <w:rPr>
          <w:sz w:val="28"/>
          <w:szCs w:val="28"/>
        </w:rPr>
      </w:pPr>
      <w:r>
        <w:rPr>
          <w:sz w:val="28"/>
          <w:szCs w:val="28"/>
        </w:rPr>
        <w:t>This year has seen the resignation of Brian Cook, a long serving councillor, he will be missed greatly.</w:t>
      </w:r>
    </w:p>
    <w:p w14:paraId="68327181" w14:textId="77777777" w:rsidR="003058F5" w:rsidRDefault="003058F5" w:rsidP="00A51D0A">
      <w:pPr>
        <w:rPr>
          <w:sz w:val="28"/>
          <w:szCs w:val="28"/>
        </w:rPr>
      </w:pPr>
    </w:p>
    <w:p w14:paraId="1E3A7A70" w14:textId="453B73B2" w:rsidR="003058F5" w:rsidRDefault="003058F5" w:rsidP="00A51D0A">
      <w:pPr>
        <w:rPr>
          <w:sz w:val="28"/>
          <w:szCs w:val="28"/>
        </w:rPr>
      </w:pPr>
      <w:r w:rsidRPr="003058F5">
        <w:rPr>
          <w:sz w:val="28"/>
          <w:szCs w:val="28"/>
          <w:u w:val="single"/>
        </w:rPr>
        <w:t>The last twelve months</w:t>
      </w:r>
      <w:r>
        <w:rPr>
          <w:sz w:val="28"/>
          <w:szCs w:val="28"/>
        </w:rPr>
        <w:t>:-</w:t>
      </w:r>
    </w:p>
    <w:p w14:paraId="5DC171A2" w14:textId="77777777" w:rsidR="00A51D0A" w:rsidRDefault="00A51D0A" w:rsidP="00A51D0A">
      <w:pPr>
        <w:rPr>
          <w:sz w:val="28"/>
          <w:szCs w:val="28"/>
        </w:rPr>
      </w:pPr>
    </w:p>
    <w:p w14:paraId="4C253AB6" w14:textId="4141B312" w:rsidR="00A51D0A" w:rsidRDefault="00A51D0A" w:rsidP="00A51D0A">
      <w:pPr>
        <w:pStyle w:val="ListParagraph"/>
        <w:numPr>
          <w:ilvl w:val="0"/>
          <w:numId w:val="1"/>
        </w:numPr>
        <w:rPr>
          <w:sz w:val="28"/>
          <w:szCs w:val="28"/>
        </w:rPr>
      </w:pPr>
      <w:r>
        <w:rPr>
          <w:sz w:val="28"/>
          <w:szCs w:val="28"/>
        </w:rPr>
        <w:t>Village car park</w:t>
      </w:r>
      <w:r w:rsidR="003058F5">
        <w:rPr>
          <w:sz w:val="28"/>
          <w:szCs w:val="28"/>
        </w:rPr>
        <w:t xml:space="preserve"> – two EV charging points have been installed in the car park</w:t>
      </w:r>
      <w:r w:rsidR="00041530">
        <w:rPr>
          <w:sz w:val="28"/>
          <w:szCs w:val="28"/>
        </w:rPr>
        <w:t xml:space="preserve"> by DNPA</w:t>
      </w:r>
      <w:r w:rsidR="003058F5">
        <w:rPr>
          <w:sz w:val="28"/>
          <w:szCs w:val="28"/>
        </w:rPr>
        <w:t xml:space="preserve">. </w:t>
      </w:r>
      <w:r w:rsidR="00041530">
        <w:rPr>
          <w:sz w:val="28"/>
          <w:szCs w:val="28"/>
        </w:rPr>
        <w:t xml:space="preserve">Frequent complaints are being received about the displacement of vehicles from the car park now parking on the street through the village, especially the lower end between the village hall and the Castle and down gorge hill, to the point where it is sometimes difficult for large vehicles and the bus to get through. Councillors at the time of the consultation forecast this </w:t>
      </w:r>
      <w:r w:rsidR="00F572F6">
        <w:rPr>
          <w:sz w:val="28"/>
          <w:szCs w:val="28"/>
        </w:rPr>
        <w:t xml:space="preserve">would be an </w:t>
      </w:r>
      <w:r w:rsidR="00041530">
        <w:rPr>
          <w:sz w:val="28"/>
          <w:szCs w:val="28"/>
        </w:rPr>
        <w:t xml:space="preserve">issue and many more. </w:t>
      </w:r>
    </w:p>
    <w:p w14:paraId="3BD255E1" w14:textId="54DB9A40" w:rsidR="00A51D0A" w:rsidRDefault="00041530" w:rsidP="00041530">
      <w:pPr>
        <w:pStyle w:val="ListParagraph"/>
        <w:rPr>
          <w:sz w:val="28"/>
          <w:szCs w:val="28"/>
        </w:rPr>
      </w:pPr>
      <w:r>
        <w:rPr>
          <w:sz w:val="28"/>
          <w:szCs w:val="28"/>
        </w:rPr>
        <w:t>The p</w:t>
      </w:r>
      <w:r w:rsidR="0017181B">
        <w:rPr>
          <w:sz w:val="28"/>
          <w:szCs w:val="28"/>
        </w:rPr>
        <w:t>ublic t</w:t>
      </w:r>
      <w:r w:rsidR="00A51D0A">
        <w:rPr>
          <w:sz w:val="28"/>
          <w:szCs w:val="28"/>
        </w:rPr>
        <w:t>oilets</w:t>
      </w:r>
      <w:r>
        <w:rPr>
          <w:sz w:val="28"/>
          <w:szCs w:val="28"/>
        </w:rPr>
        <w:t xml:space="preserve"> were promised an upgrade that hasn’t materialised yet neither have the disabled parking bays. </w:t>
      </w:r>
    </w:p>
    <w:p w14:paraId="69DAF979" w14:textId="77777777" w:rsidR="00915A3F" w:rsidRDefault="00915A3F" w:rsidP="00041530">
      <w:pPr>
        <w:pStyle w:val="ListParagraph"/>
        <w:rPr>
          <w:sz w:val="28"/>
          <w:szCs w:val="28"/>
        </w:rPr>
      </w:pPr>
    </w:p>
    <w:p w14:paraId="027390AB" w14:textId="107F800D" w:rsidR="00A51D0A" w:rsidRDefault="00A51D0A" w:rsidP="00A51D0A">
      <w:pPr>
        <w:pStyle w:val="ListParagraph"/>
        <w:numPr>
          <w:ilvl w:val="0"/>
          <w:numId w:val="1"/>
        </w:numPr>
        <w:rPr>
          <w:sz w:val="28"/>
          <w:szCs w:val="28"/>
        </w:rPr>
      </w:pPr>
      <w:r>
        <w:rPr>
          <w:sz w:val="28"/>
          <w:szCs w:val="28"/>
        </w:rPr>
        <w:t>Affordable housing</w:t>
      </w:r>
      <w:r w:rsidR="00041530">
        <w:rPr>
          <w:sz w:val="28"/>
          <w:szCs w:val="28"/>
        </w:rPr>
        <w:t xml:space="preserve"> – an ‘</w:t>
      </w:r>
      <w:r w:rsidR="002967D1">
        <w:rPr>
          <w:sz w:val="28"/>
          <w:szCs w:val="28"/>
        </w:rPr>
        <w:t>electronic</w:t>
      </w:r>
      <w:r w:rsidR="00041530">
        <w:rPr>
          <w:sz w:val="28"/>
          <w:szCs w:val="28"/>
        </w:rPr>
        <w:t>’ survey was developed and approved by Katie West</w:t>
      </w:r>
      <w:r w:rsidR="00915A3F">
        <w:rPr>
          <w:sz w:val="28"/>
          <w:szCs w:val="28"/>
        </w:rPr>
        <w:t>.</w:t>
      </w:r>
      <w:r w:rsidR="00041530">
        <w:rPr>
          <w:sz w:val="28"/>
          <w:szCs w:val="28"/>
        </w:rPr>
        <w:t xml:space="preserve"> </w:t>
      </w:r>
      <w:r w:rsidR="00915A3F">
        <w:rPr>
          <w:sz w:val="28"/>
          <w:szCs w:val="28"/>
        </w:rPr>
        <w:t xml:space="preserve">The survey was carried out and </w:t>
      </w:r>
      <w:r w:rsidR="00041530">
        <w:rPr>
          <w:sz w:val="28"/>
          <w:szCs w:val="28"/>
        </w:rPr>
        <w:t xml:space="preserve">confirmed the </w:t>
      </w:r>
      <w:r w:rsidR="00915A3F">
        <w:rPr>
          <w:sz w:val="28"/>
          <w:szCs w:val="28"/>
        </w:rPr>
        <w:t>findings of a previous survey that there is a small need</w:t>
      </w:r>
      <w:r w:rsidR="00041530">
        <w:rPr>
          <w:sz w:val="28"/>
          <w:szCs w:val="28"/>
        </w:rPr>
        <w:t xml:space="preserve"> for </w:t>
      </w:r>
      <w:r w:rsidR="00915A3F">
        <w:rPr>
          <w:sz w:val="28"/>
          <w:szCs w:val="28"/>
        </w:rPr>
        <w:t>affordable housing in the village. A meeting is being arranged with DNPA planners to get an understanding what could be developed and where.</w:t>
      </w:r>
    </w:p>
    <w:p w14:paraId="19C4D5E3" w14:textId="77777777" w:rsidR="00915A3F" w:rsidRDefault="00915A3F" w:rsidP="00915A3F">
      <w:pPr>
        <w:pStyle w:val="ListParagraph"/>
        <w:rPr>
          <w:sz w:val="28"/>
          <w:szCs w:val="28"/>
        </w:rPr>
      </w:pPr>
    </w:p>
    <w:p w14:paraId="7DA9CB07" w14:textId="67525903" w:rsidR="00A51D0A" w:rsidRDefault="00A51D0A" w:rsidP="00A51D0A">
      <w:pPr>
        <w:pStyle w:val="ListParagraph"/>
        <w:numPr>
          <w:ilvl w:val="0"/>
          <w:numId w:val="1"/>
        </w:numPr>
        <w:rPr>
          <w:sz w:val="28"/>
          <w:szCs w:val="28"/>
        </w:rPr>
      </w:pPr>
      <w:r>
        <w:rPr>
          <w:sz w:val="28"/>
          <w:szCs w:val="28"/>
        </w:rPr>
        <w:t>Disabled parking bay on School Road</w:t>
      </w:r>
      <w:r w:rsidR="00915A3F">
        <w:rPr>
          <w:sz w:val="28"/>
          <w:szCs w:val="28"/>
        </w:rPr>
        <w:t xml:space="preserve"> – the parking bay has now been upgraded. Anyone now parking in the bay must display a Blue Badge. Investigations are still being progressed to confirm the legitimacy of this bay.</w:t>
      </w:r>
    </w:p>
    <w:p w14:paraId="0BFC83A7" w14:textId="304E5688" w:rsidR="005B3D75" w:rsidRDefault="00915A3F" w:rsidP="00A51D0A">
      <w:pPr>
        <w:pStyle w:val="ListParagraph"/>
        <w:numPr>
          <w:ilvl w:val="0"/>
          <w:numId w:val="1"/>
        </w:numPr>
        <w:rPr>
          <w:sz w:val="28"/>
          <w:szCs w:val="28"/>
        </w:rPr>
      </w:pPr>
      <w:r>
        <w:rPr>
          <w:sz w:val="28"/>
          <w:szCs w:val="28"/>
        </w:rPr>
        <w:lastRenderedPageBreak/>
        <w:t>Accessibility – whilst no audit was carried</w:t>
      </w:r>
      <w:r w:rsidR="002967D1">
        <w:rPr>
          <w:sz w:val="28"/>
          <w:szCs w:val="28"/>
        </w:rPr>
        <w:t xml:space="preserve"> out</w:t>
      </w:r>
      <w:r>
        <w:rPr>
          <w:sz w:val="28"/>
          <w:szCs w:val="28"/>
        </w:rPr>
        <w:t xml:space="preserve"> </w:t>
      </w:r>
      <w:r w:rsidR="002967D1">
        <w:rPr>
          <w:sz w:val="28"/>
          <w:szCs w:val="28"/>
        </w:rPr>
        <w:t>as deemed too costly,</w:t>
      </w:r>
      <w:r>
        <w:rPr>
          <w:sz w:val="28"/>
          <w:szCs w:val="28"/>
        </w:rPr>
        <w:t xml:space="preserve"> a number of issues in the village were identified. Disabled parking and toilet facilities have already been me</w:t>
      </w:r>
      <w:r w:rsidR="00602C01">
        <w:rPr>
          <w:sz w:val="28"/>
          <w:szCs w:val="28"/>
        </w:rPr>
        <w:t>n</w:t>
      </w:r>
      <w:r>
        <w:rPr>
          <w:sz w:val="28"/>
          <w:szCs w:val="28"/>
        </w:rPr>
        <w:t>tioned</w:t>
      </w:r>
      <w:r w:rsidR="00602C01">
        <w:rPr>
          <w:sz w:val="28"/>
          <w:szCs w:val="28"/>
        </w:rPr>
        <w:t>. The council supported a request from the village hall for the purchase of two new high back chairs by covering 50% of the cost of purchase.  The d</w:t>
      </w:r>
      <w:r w:rsidR="005B3D75">
        <w:rPr>
          <w:sz w:val="28"/>
          <w:szCs w:val="28"/>
        </w:rPr>
        <w:t xml:space="preserve">isabled </w:t>
      </w:r>
      <w:r w:rsidR="00064F87">
        <w:rPr>
          <w:sz w:val="28"/>
          <w:szCs w:val="28"/>
        </w:rPr>
        <w:t xml:space="preserve">parking </w:t>
      </w:r>
      <w:r w:rsidR="005B3D75">
        <w:rPr>
          <w:sz w:val="28"/>
          <w:szCs w:val="28"/>
        </w:rPr>
        <w:t>bay at end of Granite Way</w:t>
      </w:r>
      <w:r w:rsidR="00602C01">
        <w:rPr>
          <w:sz w:val="28"/>
          <w:szCs w:val="28"/>
        </w:rPr>
        <w:t xml:space="preserve"> has been enlarged and re-marked.</w:t>
      </w:r>
    </w:p>
    <w:p w14:paraId="667AA84A" w14:textId="30155766" w:rsidR="00602C01" w:rsidRDefault="00602C01" w:rsidP="00602C01">
      <w:pPr>
        <w:pStyle w:val="ListParagraph"/>
        <w:rPr>
          <w:sz w:val="28"/>
          <w:szCs w:val="28"/>
        </w:rPr>
      </w:pPr>
      <w:r>
        <w:rPr>
          <w:sz w:val="28"/>
          <w:szCs w:val="28"/>
        </w:rPr>
        <w:t>The council is also in negotiations with DCC with regard the upgrade of the bus shelter by the war memorial to make accessible to all users.</w:t>
      </w:r>
    </w:p>
    <w:p w14:paraId="45A88D30" w14:textId="77777777" w:rsidR="00602C01" w:rsidRDefault="00602C01" w:rsidP="00602C01">
      <w:pPr>
        <w:pStyle w:val="ListParagraph"/>
        <w:rPr>
          <w:sz w:val="28"/>
          <w:szCs w:val="28"/>
        </w:rPr>
      </w:pPr>
    </w:p>
    <w:p w14:paraId="0B4AE8FE" w14:textId="1A4B56FB" w:rsidR="00A51D0A" w:rsidRDefault="00A51D0A" w:rsidP="00A51D0A">
      <w:pPr>
        <w:pStyle w:val="ListParagraph"/>
        <w:numPr>
          <w:ilvl w:val="0"/>
          <w:numId w:val="1"/>
        </w:numPr>
        <w:rPr>
          <w:sz w:val="28"/>
          <w:szCs w:val="28"/>
        </w:rPr>
      </w:pPr>
      <w:r>
        <w:rPr>
          <w:sz w:val="28"/>
          <w:szCs w:val="28"/>
        </w:rPr>
        <w:t>Lydford website</w:t>
      </w:r>
      <w:r w:rsidR="00602C01">
        <w:rPr>
          <w:sz w:val="28"/>
          <w:szCs w:val="28"/>
        </w:rPr>
        <w:t xml:space="preserve"> continues to be populated with further information.</w:t>
      </w:r>
    </w:p>
    <w:p w14:paraId="6292B3D3" w14:textId="77777777" w:rsidR="00602C01" w:rsidRDefault="00602C01" w:rsidP="00602C01">
      <w:pPr>
        <w:pStyle w:val="ListParagraph"/>
        <w:rPr>
          <w:sz w:val="28"/>
          <w:szCs w:val="28"/>
        </w:rPr>
      </w:pPr>
    </w:p>
    <w:p w14:paraId="3062E444" w14:textId="0134EAA1" w:rsidR="00A51D0A" w:rsidRDefault="00A51D0A" w:rsidP="00A51D0A">
      <w:pPr>
        <w:pStyle w:val="ListParagraph"/>
        <w:numPr>
          <w:ilvl w:val="0"/>
          <w:numId w:val="1"/>
        </w:numPr>
        <w:rPr>
          <w:sz w:val="28"/>
          <w:szCs w:val="28"/>
        </w:rPr>
      </w:pPr>
      <w:r>
        <w:rPr>
          <w:sz w:val="28"/>
          <w:szCs w:val="28"/>
        </w:rPr>
        <w:t>Emergency resilience</w:t>
      </w:r>
      <w:r w:rsidR="00602C01">
        <w:rPr>
          <w:sz w:val="28"/>
          <w:szCs w:val="28"/>
        </w:rPr>
        <w:t xml:space="preserve"> – the Home Emergency Plan is now completed and available on the village website alongside the Community Emergency Response Plan. A sixth Emergency Response Team member has now been enlisted. The team responded to a request for help from a parishioner</w:t>
      </w:r>
      <w:r w:rsidR="006821A2">
        <w:rPr>
          <w:sz w:val="28"/>
          <w:szCs w:val="28"/>
        </w:rPr>
        <w:t xml:space="preserve"> to prevent water entering their property during the really heavy rain earlier this year. Since the heavy rain the foul sewer has been cleaned – no further drain problems have occurred since.</w:t>
      </w:r>
    </w:p>
    <w:p w14:paraId="5CC2ED9D" w14:textId="77777777" w:rsidR="00602C01" w:rsidRDefault="00602C01" w:rsidP="00602C01">
      <w:pPr>
        <w:pStyle w:val="ListParagraph"/>
        <w:rPr>
          <w:sz w:val="28"/>
          <w:szCs w:val="28"/>
        </w:rPr>
      </w:pPr>
    </w:p>
    <w:p w14:paraId="48D5AC58" w14:textId="10B41D0A" w:rsidR="00A51D0A" w:rsidRDefault="00A51D0A" w:rsidP="00A51D0A">
      <w:pPr>
        <w:pStyle w:val="ListParagraph"/>
        <w:numPr>
          <w:ilvl w:val="0"/>
          <w:numId w:val="1"/>
        </w:numPr>
        <w:rPr>
          <w:sz w:val="28"/>
          <w:szCs w:val="28"/>
        </w:rPr>
      </w:pPr>
      <w:r>
        <w:rPr>
          <w:sz w:val="28"/>
          <w:szCs w:val="28"/>
        </w:rPr>
        <w:t xml:space="preserve">Lydford </w:t>
      </w:r>
      <w:r w:rsidR="00F572F6">
        <w:rPr>
          <w:sz w:val="28"/>
          <w:szCs w:val="28"/>
        </w:rPr>
        <w:t xml:space="preserve">Community </w:t>
      </w:r>
      <w:r>
        <w:rPr>
          <w:sz w:val="28"/>
          <w:szCs w:val="28"/>
        </w:rPr>
        <w:t>Focus Group</w:t>
      </w:r>
      <w:r w:rsidR="006821A2">
        <w:rPr>
          <w:sz w:val="28"/>
          <w:szCs w:val="28"/>
        </w:rPr>
        <w:t xml:space="preserve"> – the group continues to respond to events such as litter picking, work down at the Ancient Spring, helping out at the Lydford Fair and has other work planned. The group is organising a Devon Day celebration this year as no Lych-way walk is planned. If it’s successful it may become an annual event.</w:t>
      </w:r>
    </w:p>
    <w:p w14:paraId="52293D2C" w14:textId="77777777" w:rsidR="006821A2" w:rsidRPr="006821A2" w:rsidRDefault="006821A2" w:rsidP="006821A2">
      <w:pPr>
        <w:pStyle w:val="ListParagraph"/>
        <w:rPr>
          <w:sz w:val="28"/>
          <w:szCs w:val="28"/>
        </w:rPr>
      </w:pPr>
    </w:p>
    <w:p w14:paraId="22494957" w14:textId="0A2BACFF" w:rsidR="00F82872" w:rsidRDefault="00F82872" w:rsidP="00A51D0A">
      <w:pPr>
        <w:pStyle w:val="ListParagraph"/>
        <w:numPr>
          <w:ilvl w:val="0"/>
          <w:numId w:val="1"/>
        </w:numPr>
        <w:rPr>
          <w:sz w:val="28"/>
          <w:szCs w:val="28"/>
        </w:rPr>
      </w:pPr>
      <w:r>
        <w:rPr>
          <w:sz w:val="28"/>
          <w:szCs w:val="28"/>
        </w:rPr>
        <w:t>Full fibre broadband</w:t>
      </w:r>
      <w:r w:rsidR="00655AC8">
        <w:rPr>
          <w:sz w:val="28"/>
          <w:szCs w:val="28"/>
        </w:rPr>
        <w:t xml:space="preserve"> – Geoffrey Cox</w:t>
      </w:r>
      <w:r w:rsidR="006821A2">
        <w:rPr>
          <w:sz w:val="28"/>
          <w:szCs w:val="28"/>
        </w:rPr>
        <w:t xml:space="preserve"> arranged a meeting of all councils in his constituency and all of the Broadband providers to discuss how rural areas would receive the upgrade to full fibre. Two councillors from Lydford attended and came away with the idea of forming a working group. The group, comprising of three councillors and two parishioners, was formed and every angle was approached with the aim of getting Full Fibre broadband to every premise in the village.</w:t>
      </w:r>
      <w:r w:rsidR="00920135">
        <w:rPr>
          <w:sz w:val="28"/>
          <w:szCs w:val="28"/>
        </w:rPr>
        <w:t xml:space="preserve"> To no avail. We’ll have to wait our turn. Full broadband is set to be delivered by 2030.</w:t>
      </w:r>
    </w:p>
    <w:p w14:paraId="32F7661E" w14:textId="77777777" w:rsidR="00920135" w:rsidRPr="00920135" w:rsidRDefault="00920135" w:rsidP="00920135">
      <w:pPr>
        <w:pStyle w:val="ListParagraph"/>
        <w:rPr>
          <w:sz w:val="28"/>
          <w:szCs w:val="28"/>
        </w:rPr>
      </w:pPr>
    </w:p>
    <w:p w14:paraId="0F5333CD" w14:textId="2E922A69" w:rsidR="00786960" w:rsidRDefault="00786960" w:rsidP="00602C01">
      <w:pPr>
        <w:pStyle w:val="ListParagraph"/>
        <w:rPr>
          <w:sz w:val="28"/>
          <w:szCs w:val="28"/>
        </w:rPr>
      </w:pPr>
    </w:p>
    <w:p w14:paraId="0BBA4921" w14:textId="5829D35F" w:rsidR="00F623CA" w:rsidRDefault="00F623CA" w:rsidP="00A51D0A">
      <w:pPr>
        <w:pStyle w:val="ListParagraph"/>
        <w:numPr>
          <w:ilvl w:val="0"/>
          <w:numId w:val="1"/>
        </w:numPr>
        <w:rPr>
          <w:sz w:val="28"/>
          <w:szCs w:val="28"/>
        </w:rPr>
      </w:pPr>
      <w:r>
        <w:rPr>
          <w:sz w:val="28"/>
          <w:szCs w:val="28"/>
        </w:rPr>
        <w:t>Castle Inn firework display</w:t>
      </w:r>
      <w:r w:rsidR="002967D1">
        <w:rPr>
          <w:sz w:val="28"/>
          <w:szCs w:val="28"/>
        </w:rPr>
        <w:t xml:space="preserve"> – the firework display proves to be a huge success but at the expense of grid-locking the village. Two councillors </w:t>
      </w:r>
      <w:r w:rsidR="002967D1">
        <w:rPr>
          <w:sz w:val="28"/>
          <w:szCs w:val="28"/>
        </w:rPr>
        <w:lastRenderedPageBreak/>
        <w:t xml:space="preserve">met with the landlord of the Castle to express concerns. The landlord fully acknowledged the issues and is working out ways to alleviate the problems caused. </w:t>
      </w:r>
    </w:p>
    <w:p w14:paraId="7FA21990" w14:textId="77777777" w:rsidR="002967D1" w:rsidRDefault="002967D1" w:rsidP="002967D1">
      <w:pPr>
        <w:pStyle w:val="ListParagraph"/>
        <w:rPr>
          <w:sz w:val="28"/>
          <w:szCs w:val="28"/>
        </w:rPr>
      </w:pPr>
    </w:p>
    <w:p w14:paraId="55B1BC83" w14:textId="5CAC9189" w:rsidR="00F04E1E" w:rsidRDefault="00F04E1E" w:rsidP="00A51D0A">
      <w:pPr>
        <w:pStyle w:val="ListParagraph"/>
        <w:numPr>
          <w:ilvl w:val="0"/>
          <w:numId w:val="1"/>
        </w:numPr>
        <w:rPr>
          <w:sz w:val="28"/>
          <w:szCs w:val="28"/>
        </w:rPr>
      </w:pPr>
      <w:r>
        <w:rPr>
          <w:sz w:val="28"/>
          <w:szCs w:val="28"/>
        </w:rPr>
        <w:t>Bridleways crossing the A386</w:t>
      </w:r>
      <w:r w:rsidR="002967D1">
        <w:rPr>
          <w:sz w:val="28"/>
          <w:szCs w:val="28"/>
        </w:rPr>
        <w:t xml:space="preserve"> – DCC Highways were contacted and asked if they could erect Horse Rider signage on the A386 at the Bridleway crossing near Watervale. To put it bluntly their reply was because there has been no report on any incidents or accidents in that area they would not be erecting any signage.</w:t>
      </w:r>
    </w:p>
    <w:p w14:paraId="414565B8" w14:textId="77777777" w:rsidR="002967D1" w:rsidRPr="002967D1" w:rsidRDefault="002967D1" w:rsidP="002967D1">
      <w:pPr>
        <w:pStyle w:val="ListParagraph"/>
        <w:rPr>
          <w:sz w:val="28"/>
          <w:szCs w:val="28"/>
        </w:rPr>
      </w:pPr>
    </w:p>
    <w:p w14:paraId="5D5E144C" w14:textId="74AC7547" w:rsidR="003D7DA5" w:rsidRDefault="003D7DA5" w:rsidP="00A51D0A">
      <w:pPr>
        <w:pStyle w:val="ListParagraph"/>
        <w:numPr>
          <w:ilvl w:val="0"/>
          <w:numId w:val="1"/>
        </w:numPr>
        <w:rPr>
          <w:sz w:val="28"/>
          <w:szCs w:val="28"/>
        </w:rPr>
      </w:pPr>
      <w:r>
        <w:rPr>
          <w:sz w:val="28"/>
          <w:szCs w:val="28"/>
        </w:rPr>
        <w:t xml:space="preserve">Drainage at </w:t>
      </w:r>
      <w:r w:rsidR="00C032CA">
        <w:rPr>
          <w:sz w:val="28"/>
          <w:szCs w:val="28"/>
        </w:rPr>
        <w:t>“T</w:t>
      </w:r>
      <w:r>
        <w:rPr>
          <w:sz w:val="28"/>
          <w:szCs w:val="28"/>
        </w:rPr>
        <w:t>he Mucky Duck</w:t>
      </w:r>
      <w:r w:rsidR="00431755">
        <w:rPr>
          <w:sz w:val="28"/>
          <w:szCs w:val="28"/>
        </w:rPr>
        <w:t>”</w:t>
      </w:r>
      <w:r w:rsidR="00C53109">
        <w:rPr>
          <w:sz w:val="28"/>
          <w:szCs w:val="28"/>
        </w:rPr>
        <w:t xml:space="preserve"> – a new drainage system has been installed which should alleviate any future flooding in this area.</w:t>
      </w:r>
    </w:p>
    <w:p w14:paraId="73D17F9C" w14:textId="6824E5E5" w:rsidR="003D7DA5" w:rsidRDefault="003D7DA5" w:rsidP="00602C01">
      <w:pPr>
        <w:pStyle w:val="ListParagraph"/>
        <w:rPr>
          <w:sz w:val="28"/>
          <w:szCs w:val="28"/>
        </w:rPr>
      </w:pPr>
    </w:p>
    <w:p w14:paraId="597B97B4" w14:textId="3B46BB7A" w:rsidR="00F44C83" w:rsidRDefault="00F44C83" w:rsidP="00A51D0A">
      <w:pPr>
        <w:pStyle w:val="ListParagraph"/>
        <w:numPr>
          <w:ilvl w:val="0"/>
          <w:numId w:val="1"/>
        </w:numPr>
        <w:rPr>
          <w:sz w:val="28"/>
          <w:szCs w:val="28"/>
        </w:rPr>
      </w:pPr>
      <w:r>
        <w:rPr>
          <w:sz w:val="28"/>
          <w:szCs w:val="28"/>
        </w:rPr>
        <w:t>Access to ancient spring</w:t>
      </w:r>
      <w:r w:rsidR="00C53109">
        <w:rPr>
          <w:sz w:val="28"/>
          <w:szCs w:val="28"/>
        </w:rPr>
        <w:t xml:space="preserve"> – talks with DNPA are underway to discuss the possibility of making access to the ancient spring accessible to all by regrading the Bridleway surface and improving the water run-off to the drainage ditch.</w:t>
      </w:r>
    </w:p>
    <w:p w14:paraId="6CB13CAE" w14:textId="77777777" w:rsidR="00507008" w:rsidRPr="00507008" w:rsidRDefault="00507008" w:rsidP="00507008">
      <w:pPr>
        <w:pStyle w:val="ListParagraph"/>
        <w:rPr>
          <w:sz w:val="28"/>
          <w:szCs w:val="28"/>
        </w:rPr>
      </w:pPr>
    </w:p>
    <w:p w14:paraId="1B2EC7BC" w14:textId="74CB0D43" w:rsidR="00507008" w:rsidRDefault="00507008" w:rsidP="00A51D0A">
      <w:pPr>
        <w:pStyle w:val="ListParagraph"/>
        <w:numPr>
          <w:ilvl w:val="0"/>
          <w:numId w:val="1"/>
        </w:numPr>
        <w:rPr>
          <w:sz w:val="28"/>
          <w:szCs w:val="28"/>
        </w:rPr>
      </w:pPr>
      <w:r>
        <w:rPr>
          <w:sz w:val="28"/>
          <w:szCs w:val="28"/>
        </w:rPr>
        <w:t xml:space="preserve">Highways – three parish councillors attended a meeting, along with councillors from neighbouring parishes, with DCC Highways to discuss ‘pot-holes’ in our area. What causes them, how they are currently repaired and the </w:t>
      </w:r>
      <w:r w:rsidR="00547018">
        <w:rPr>
          <w:sz w:val="28"/>
          <w:szCs w:val="28"/>
        </w:rPr>
        <w:t>research being carried out for</w:t>
      </w:r>
      <w:r>
        <w:rPr>
          <w:sz w:val="28"/>
          <w:szCs w:val="28"/>
        </w:rPr>
        <w:t xml:space="preserve"> future repairs.</w:t>
      </w:r>
    </w:p>
    <w:p w14:paraId="3729F448" w14:textId="1794133F" w:rsidR="00F44C83" w:rsidRPr="002967D1" w:rsidRDefault="00F44C83" w:rsidP="002967D1">
      <w:pPr>
        <w:ind w:left="360"/>
        <w:rPr>
          <w:sz w:val="28"/>
          <w:szCs w:val="28"/>
        </w:rPr>
      </w:pPr>
    </w:p>
    <w:p w14:paraId="5DE95410" w14:textId="77777777" w:rsidR="008E7C0A" w:rsidRDefault="008E7C0A" w:rsidP="008E7C0A">
      <w:pPr>
        <w:pStyle w:val="ListParagraph"/>
        <w:rPr>
          <w:sz w:val="28"/>
          <w:szCs w:val="28"/>
        </w:rPr>
      </w:pPr>
    </w:p>
    <w:p w14:paraId="36D5AFA5" w14:textId="77777777" w:rsidR="00A51D0A" w:rsidRDefault="00A51D0A" w:rsidP="00A51D0A">
      <w:pPr>
        <w:pStyle w:val="ListParagraph"/>
        <w:rPr>
          <w:sz w:val="28"/>
          <w:szCs w:val="28"/>
        </w:rPr>
      </w:pPr>
    </w:p>
    <w:p w14:paraId="6C437C56" w14:textId="72D0C722" w:rsidR="00A51D0A" w:rsidRDefault="00A51D0A" w:rsidP="00A51D0A">
      <w:pPr>
        <w:rPr>
          <w:sz w:val="28"/>
          <w:szCs w:val="28"/>
        </w:rPr>
      </w:pPr>
      <w:r>
        <w:rPr>
          <w:sz w:val="28"/>
          <w:szCs w:val="28"/>
          <w:u w:val="single"/>
        </w:rPr>
        <w:t>Looking ahead</w:t>
      </w:r>
      <w:r w:rsidR="005B3D75">
        <w:rPr>
          <w:sz w:val="28"/>
          <w:szCs w:val="28"/>
          <w:u w:val="single"/>
        </w:rPr>
        <w:t xml:space="preserve"> </w:t>
      </w:r>
      <w:r w:rsidR="00C53109">
        <w:rPr>
          <w:sz w:val="28"/>
          <w:szCs w:val="28"/>
        </w:rPr>
        <w:t>–</w:t>
      </w:r>
      <w:r>
        <w:rPr>
          <w:sz w:val="28"/>
          <w:szCs w:val="28"/>
        </w:rPr>
        <w:t xml:space="preserve"> </w:t>
      </w:r>
      <w:r w:rsidR="00C53109">
        <w:rPr>
          <w:sz w:val="28"/>
          <w:szCs w:val="28"/>
        </w:rPr>
        <w:t>my personal view,</w:t>
      </w:r>
    </w:p>
    <w:p w14:paraId="5F3671B2" w14:textId="77777777" w:rsidR="00C53109" w:rsidRDefault="00C53109" w:rsidP="00A51D0A">
      <w:pPr>
        <w:rPr>
          <w:sz w:val="28"/>
          <w:szCs w:val="28"/>
        </w:rPr>
      </w:pPr>
    </w:p>
    <w:p w14:paraId="1DA1B2F4" w14:textId="1F06F030" w:rsidR="00C53109" w:rsidRDefault="00C53109" w:rsidP="00C53109">
      <w:pPr>
        <w:pStyle w:val="ListParagraph"/>
        <w:numPr>
          <w:ilvl w:val="0"/>
          <w:numId w:val="2"/>
        </w:numPr>
        <w:rPr>
          <w:sz w:val="28"/>
          <w:szCs w:val="28"/>
        </w:rPr>
      </w:pPr>
      <w:r>
        <w:rPr>
          <w:sz w:val="28"/>
          <w:szCs w:val="28"/>
        </w:rPr>
        <w:t>More projects and initiatives supported by the Parish Council</w:t>
      </w:r>
    </w:p>
    <w:p w14:paraId="71B03D7F" w14:textId="6792EF8D" w:rsidR="00C53109" w:rsidRDefault="00C53109" w:rsidP="00C53109">
      <w:pPr>
        <w:pStyle w:val="ListParagraph"/>
        <w:numPr>
          <w:ilvl w:val="0"/>
          <w:numId w:val="2"/>
        </w:numPr>
        <w:rPr>
          <w:sz w:val="28"/>
          <w:szCs w:val="28"/>
        </w:rPr>
      </w:pPr>
      <w:r>
        <w:rPr>
          <w:sz w:val="28"/>
          <w:szCs w:val="28"/>
        </w:rPr>
        <w:t>A 20mph speed limit imposed through the village</w:t>
      </w:r>
    </w:p>
    <w:p w14:paraId="21BBD37E" w14:textId="26362F96" w:rsidR="00C53109" w:rsidRDefault="00C53109" w:rsidP="00C53109">
      <w:pPr>
        <w:pStyle w:val="ListParagraph"/>
        <w:numPr>
          <w:ilvl w:val="0"/>
          <w:numId w:val="2"/>
        </w:numPr>
        <w:rPr>
          <w:sz w:val="28"/>
          <w:szCs w:val="28"/>
        </w:rPr>
      </w:pPr>
      <w:r>
        <w:rPr>
          <w:sz w:val="28"/>
          <w:szCs w:val="28"/>
        </w:rPr>
        <w:t>More villagers, old and new, coming forward with ideas on how to improve our village and its environment.</w:t>
      </w:r>
    </w:p>
    <w:p w14:paraId="451E36A6" w14:textId="7A09AD0F" w:rsidR="00C53109" w:rsidRDefault="00C53109" w:rsidP="00C53109">
      <w:pPr>
        <w:pStyle w:val="ListParagraph"/>
        <w:numPr>
          <w:ilvl w:val="0"/>
          <w:numId w:val="2"/>
        </w:numPr>
        <w:rPr>
          <w:sz w:val="28"/>
          <w:szCs w:val="28"/>
        </w:rPr>
      </w:pPr>
      <w:r>
        <w:rPr>
          <w:sz w:val="28"/>
          <w:szCs w:val="28"/>
        </w:rPr>
        <w:t>More villagers, old and new, volunteering to help achieve the ideas identified above.</w:t>
      </w:r>
    </w:p>
    <w:p w14:paraId="3DF69DFF" w14:textId="56798924" w:rsidR="00C53109" w:rsidRPr="00C53109" w:rsidRDefault="00C53109" w:rsidP="00C53109">
      <w:pPr>
        <w:pStyle w:val="ListParagraph"/>
        <w:numPr>
          <w:ilvl w:val="0"/>
          <w:numId w:val="2"/>
        </w:numPr>
        <w:rPr>
          <w:sz w:val="28"/>
          <w:szCs w:val="28"/>
        </w:rPr>
      </w:pPr>
      <w:r>
        <w:rPr>
          <w:sz w:val="28"/>
          <w:szCs w:val="28"/>
        </w:rPr>
        <w:t>More support of the Village Hall and the Sportsfield.</w:t>
      </w:r>
    </w:p>
    <w:p w14:paraId="428B74AE" w14:textId="77777777" w:rsidR="00A51D0A" w:rsidRPr="00A51D0A" w:rsidRDefault="00A51D0A" w:rsidP="00A51D0A">
      <w:pPr>
        <w:rPr>
          <w:u w:val="single"/>
        </w:rPr>
      </w:pPr>
    </w:p>
    <w:sectPr w:rsidR="00A51D0A" w:rsidRPr="00A51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5071"/>
    <w:multiLevelType w:val="hybridMultilevel"/>
    <w:tmpl w:val="AC86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471D1"/>
    <w:multiLevelType w:val="hybridMultilevel"/>
    <w:tmpl w:val="54E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715297">
    <w:abstractNumId w:val="0"/>
  </w:num>
  <w:num w:numId="2" w16cid:durableId="184825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32"/>
    <w:rsid w:val="00041530"/>
    <w:rsid w:val="00064F87"/>
    <w:rsid w:val="0017181B"/>
    <w:rsid w:val="002967D1"/>
    <w:rsid w:val="003058F5"/>
    <w:rsid w:val="003C2551"/>
    <w:rsid w:val="003D7DA5"/>
    <w:rsid w:val="00431755"/>
    <w:rsid w:val="004C2529"/>
    <w:rsid w:val="00507008"/>
    <w:rsid w:val="00547018"/>
    <w:rsid w:val="005B3D75"/>
    <w:rsid w:val="00600896"/>
    <w:rsid w:val="00602C01"/>
    <w:rsid w:val="00655AC8"/>
    <w:rsid w:val="006821A2"/>
    <w:rsid w:val="0078078A"/>
    <w:rsid w:val="00786960"/>
    <w:rsid w:val="007C74A5"/>
    <w:rsid w:val="008E7C0A"/>
    <w:rsid w:val="00915A3F"/>
    <w:rsid w:val="00920135"/>
    <w:rsid w:val="00A50417"/>
    <w:rsid w:val="00A50D32"/>
    <w:rsid w:val="00A51D0A"/>
    <w:rsid w:val="00B13F26"/>
    <w:rsid w:val="00C032CA"/>
    <w:rsid w:val="00C53109"/>
    <w:rsid w:val="00CC479B"/>
    <w:rsid w:val="00DA2E07"/>
    <w:rsid w:val="00F04E1E"/>
    <w:rsid w:val="00F44C83"/>
    <w:rsid w:val="00F572F6"/>
    <w:rsid w:val="00F623CA"/>
    <w:rsid w:val="00F82872"/>
    <w:rsid w:val="00FA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80AF"/>
  <w15:chartTrackingRefBased/>
  <w15:docId w15:val="{3DB3FCF7-A0EC-4175-966D-7F403A57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D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D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D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D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D32"/>
    <w:rPr>
      <w:rFonts w:eastAsiaTheme="majorEastAsia" w:cstheme="majorBidi"/>
      <w:color w:val="272727" w:themeColor="text1" w:themeTint="D8"/>
    </w:rPr>
  </w:style>
  <w:style w:type="paragraph" w:styleId="Title">
    <w:name w:val="Title"/>
    <w:basedOn w:val="Normal"/>
    <w:next w:val="Normal"/>
    <w:link w:val="TitleChar"/>
    <w:uiPriority w:val="10"/>
    <w:qFormat/>
    <w:rsid w:val="00A5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D32"/>
    <w:pPr>
      <w:spacing w:before="160"/>
      <w:jc w:val="center"/>
    </w:pPr>
    <w:rPr>
      <w:i/>
      <w:iCs/>
      <w:color w:val="404040" w:themeColor="text1" w:themeTint="BF"/>
    </w:rPr>
  </w:style>
  <w:style w:type="character" w:customStyle="1" w:styleId="QuoteChar">
    <w:name w:val="Quote Char"/>
    <w:basedOn w:val="DefaultParagraphFont"/>
    <w:link w:val="Quote"/>
    <w:uiPriority w:val="29"/>
    <w:rsid w:val="00A50D32"/>
    <w:rPr>
      <w:i/>
      <w:iCs/>
      <w:color w:val="404040" w:themeColor="text1" w:themeTint="BF"/>
    </w:rPr>
  </w:style>
  <w:style w:type="paragraph" w:styleId="ListParagraph">
    <w:name w:val="List Paragraph"/>
    <w:basedOn w:val="Normal"/>
    <w:uiPriority w:val="34"/>
    <w:qFormat/>
    <w:rsid w:val="00A50D32"/>
    <w:pPr>
      <w:ind w:left="720"/>
      <w:contextualSpacing/>
    </w:pPr>
  </w:style>
  <w:style w:type="character" w:styleId="IntenseEmphasis">
    <w:name w:val="Intense Emphasis"/>
    <w:basedOn w:val="DefaultParagraphFont"/>
    <w:uiPriority w:val="21"/>
    <w:qFormat/>
    <w:rsid w:val="00A50D32"/>
    <w:rPr>
      <w:i/>
      <w:iCs/>
      <w:color w:val="2F5496" w:themeColor="accent1" w:themeShade="BF"/>
    </w:rPr>
  </w:style>
  <w:style w:type="paragraph" w:styleId="IntenseQuote">
    <w:name w:val="Intense Quote"/>
    <w:basedOn w:val="Normal"/>
    <w:next w:val="Normal"/>
    <w:link w:val="IntenseQuoteChar"/>
    <w:uiPriority w:val="30"/>
    <w:qFormat/>
    <w:rsid w:val="00A50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D32"/>
    <w:rPr>
      <w:i/>
      <w:iCs/>
      <w:color w:val="2F5496" w:themeColor="accent1" w:themeShade="BF"/>
    </w:rPr>
  </w:style>
  <w:style w:type="character" w:styleId="IntenseReference">
    <w:name w:val="Intense Reference"/>
    <w:basedOn w:val="DefaultParagraphFont"/>
    <w:uiPriority w:val="32"/>
    <w:qFormat/>
    <w:rsid w:val="00A50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pip.hulett@gmail.com</dc:creator>
  <cp:keywords/>
  <dc:description/>
  <cp:lastModifiedBy>pip.hulett@gmail.com</cp:lastModifiedBy>
  <cp:revision>24</cp:revision>
  <dcterms:created xsi:type="dcterms:W3CDTF">2026-05-09T15:22:00Z</dcterms:created>
  <dcterms:modified xsi:type="dcterms:W3CDTF">2026-05-10T10:32:00Z</dcterms:modified>
</cp:coreProperties>
</file>